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47" w:rsidRDefault="00DF5B47" w:rsidP="00DF5B4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публикации: </w:t>
      </w:r>
    </w:p>
    <w:p w:rsidR="00DF5B47" w:rsidRDefault="00DF5B47" w:rsidP="00DF5B47">
      <w:pPr>
        <w:rPr>
          <w:sz w:val="26"/>
          <w:szCs w:val="26"/>
        </w:rPr>
      </w:pPr>
      <w:r>
        <w:rPr>
          <w:sz w:val="26"/>
          <w:szCs w:val="26"/>
        </w:rPr>
        <w:t>07.04.2023</w:t>
      </w:r>
    </w:p>
    <w:p w:rsidR="00DF5B47" w:rsidRDefault="00DF5B47" w:rsidP="00DF5B4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DF5B47" w:rsidRDefault="00DF5B47" w:rsidP="00DF5B47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Оповещение о начале общественных обсуждений</w:t>
      </w:r>
    </w:p>
    <w:p w:rsidR="00DF5B47" w:rsidRDefault="00DF5B47" w:rsidP="00DF5B47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6"/>
          <w:szCs w:val="26"/>
        </w:rPr>
      </w:pPr>
    </w:p>
    <w:p w:rsidR="00DF5B47" w:rsidRDefault="00DF5B47" w:rsidP="00DF5B47">
      <w:pPr>
        <w:ind w:firstLine="709"/>
        <w:jc w:val="both"/>
        <w:rPr>
          <w:sz w:val="26"/>
          <w:szCs w:val="26"/>
        </w:rPr>
      </w:pPr>
      <w:proofErr w:type="gramStart"/>
      <w:r>
        <w:rPr>
          <w:bCs/>
          <w:sz w:val="26"/>
          <w:szCs w:val="26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6"/>
          <w:szCs w:val="26"/>
        </w:rPr>
        <w:t xml:space="preserve"> на отклонение от предельных параметров разрешенного строительства объекта капитального строительства  (индивидуальный жилой дом) на земельном участке площадью 1 859 кв. м с кадастровым номером 29:22:072802:197, расположенном в территориальном Варавино-Фактория г. Архангельска по проспекту Ленинградскому: </w:t>
      </w:r>
      <w:proofErr w:type="gramEnd"/>
    </w:p>
    <w:p w:rsidR="00DF5B47" w:rsidRDefault="00DF5B47" w:rsidP="00DF5B4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установление минимального процента застройки земельного участка  7 процентов.</w:t>
      </w:r>
    </w:p>
    <w:p w:rsidR="00DF5B47" w:rsidRDefault="00DF5B47" w:rsidP="00DF5B4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</w:t>
      </w:r>
      <w:r>
        <w:rPr>
          <w:sz w:val="26"/>
          <w:szCs w:val="26"/>
        </w:rPr>
        <w:t>проводятся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 "14" апреля 2023 года по "19" апреля </w:t>
      </w:r>
      <w:r>
        <w:rPr>
          <w:bCs/>
          <w:sz w:val="26"/>
          <w:szCs w:val="26"/>
        </w:rPr>
        <w:br/>
        <w:t>2023 года.</w:t>
      </w:r>
    </w:p>
    <w:p w:rsidR="00DF5B47" w:rsidRDefault="00DF5B47" w:rsidP="00DF5B4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Проект решения Главы городского округа "Город Архангельск" </w:t>
      </w:r>
      <w:r>
        <w:rPr>
          <w:sz w:val="26"/>
          <w:szCs w:val="26"/>
        </w:rPr>
        <w:t xml:space="preserve">"О предоставлении разрешения на отклонение от предельных параметров разрешенного строительства объекта капитального строительства (индивидуальный жилой дом) на земельном участке, расположенном в территориальном округе Варавино-Фактория г. Архангельска по проспекту Ленинградскому" </w:t>
      </w:r>
      <w:r>
        <w:rPr>
          <w:bCs/>
          <w:sz w:val="26"/>
          <w:szCs w:val="26"/>
        </w:rPr>
        <w:t>и информационные материалы по теме общественных обсуждений, включающие: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491"/>
      </w:tblGrid>
      <w:tr w:rsidR="00DF5B47" w:rsidRPr="005F58E6" w:rsidTr="00DF5B47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B47" w:rsidRPr="005F58E6" w:rsidRDefault="00DF5B47" w:rsidP="005F58E6">
            <w:pPr>
              <w:ind w:left="3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F58E6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7" w:rsidRPr="005F58E6" w:rsidRDefault="00DF5B47" w:rsidP="005F58E6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  <w:lang w:eastAsia="en-US"/>
              </w:rPr>
            </w:pPr>
            <w:r w:rsidRPr="005F58E6">
              <w:rPr>
                <w:bCs/>
                <w:sz w:val="24"/>
                <w:szCs w:val="24"/>
                <w:lang w:eastAsia="en-US"/>
              </w:rPr>
              <w:t>Копия выписки из ЕГРН  об объекте недвижимости (земельный участок) с кадастровым номером 29:22:072802:197 от 20.03.2023г.</w:t>
            </w:r>
          </w:p>
        </w:tc>
      </w:tr>
    </w:tbl>
    <w:p w:rsidR="00DF5B47" w:rsidRDefault="00DF5B47" w:rsidP="00DF5B47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представлены</w:t>
      </w:r>
      <w:proofErr w:type="gramEnd"/>
      <w:r>
        <w:rPr>
          <w:bCs/>
          <w:sz w:val="26"/>
          <w:szCs w:val="26"/>
        </w:rPr>
        <w:t xml:space="preserve"> с 14 апреля 2023 года:</w:t>
      </w:r>
    </w:p>
    <w:p w:rsidR="00DF5B47" w:rsidRDefault="00DF5B47" w:rsidP="00DF5B47">
      <w:pPr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  <w:t xml:space="preserve">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6"/>
          <w:szCs w:val="26"/>
        </w:rPr>
        <w:t>.</w:t>
      </w:r>
    </w:p>
    <w:p w:rsidR="00DF5B47" w:rsidRDefault="00DF5B47" w:rsidP="00DF5B4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>
        <w:rPr>
          <w:bCs/>
          <w:sz w:val="26"/>
          <w:szCs w:val="26"/>
        </w:rPr>
        <w:t>каб</w:t>
      </w:r>
      <w:proofErr w:type="spellEnd"/>
      <w:r>
        <w:rPr>
          <w:bCs/>
          <w:sz w:val="26"/>
          <w:szCs w:val="26"/>
        </w:rPr>
        <w:t>. 508.</w:t>
      </w:r>
    </w:p>
    <w:p w:rsidR="00DF5B47" w:rsidRDefault="00DF5B47" w:rsidP="00DF5B47">
      <w:pPr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Экспозиция открыта с "14" апреля 2023 года по "19" апреля 2023 года </w:t>
      </w:r>
      <w:r>
        <w:rPr>
          <w:bCs/>
          <w:sz w:val="26"/>
          <w:szCs w:val="26"/>
        </w:rPr>
        <w:br/>
        <w:t xml:space="preserve">(с понедельника по пятницу, рабочие дни). </w:t>
      </w:r>
    </w:p>
    <w:p w:rsidR="00DF5B47" w:rsidRDefault="00DF5B47" w:rsidP="00DF5B47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 xml:space="preserve">Часы работы экспозиции: с </w:t>
      </w:r>
      <w:r>
        <w:rPr>
          <w:sz w:val="26"/>
          <w:szCs w:val="26"/>
        </w:rPr>
        <w:t xml:space="preserve">9 часов 00 минут </w:t>
      </w:r>
      <w:r>
        <w:rPr>
          <w:bCs/>
          <w:sz w:val="26"/>
          <w:szCs w:val="26"/>
        </w:rPr>
        <w:t xml:space="preserve">до 12 часов 00 минут и </w:t>
      </w:r>
      <w:r>
        <w:rPr>
          <w:bCs/>
          <w:sz w:val="26"/>
          <w:szCs w:val="26"/>
        </w:rPr>
        <w:br/>
        <w:t xml:space="preserve">с 14 часов 00 минут до 16 часов 00 минут. </w:t>
      </w:r>
    </w:p>
    <w:p w:rsidR="00DF5B47" w:rsidRDefault="00DF5B47" w:rsidP="00DF5B47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977"/>
        <w:gridCol w:w="4394"/>
      </w:tblGrid>
      <w:tr w:rsidR="00DF5B47" w:rsidTr="00DF5B47">
        <w:trPr>
          <w:trHeight w:val="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7" w:rsidRDefault="00DF5B47" w:rsidP="005F58E6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7" w:rsidRDefault="00DF5B47" w:rsidP="005F58E6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7" w:rsidRDefault="00DF5B47" w:rsidP="005F58E6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DF5B47" w:rsidTr="00DF5B47">
        <w:trPr>
          <w:trHeight w:val="1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7" w:rsidRDefault="00DF5B47" w:rsidP="005F58E6">
            <w:pPr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DF5B47" w:rsidRDefault="00DF5B47" w:rsidP="005F58E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60-74-83; тел. 60-74-70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7" w:rsidRDefault="00DF5B47" w:rsidP="005F58E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17,18 апреля  2023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B47" w:rsidRDefault="00DF5B47" w:rsidP="005F58E6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  <w:p w:rsidR="00DF5B47" w:rsidRDefault="00DF5B47" w:rsidP="005F58E6">
            <w:pPr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00 минут до 16 часов 00 минут</w:t>
            </w:r>
          </w:p>
        </w:tc>
      </w:tr>
    </w:tbl>
    <w:p w:rsidR="00DF5B47" w:rsidRDefault="00DF5B47" w:rsidP="00DF5B47">
      <w:pPr>
        <w:ind w:firstLine="708"/>
        <w:jc w:val="both"/>
        <w:rPr>
          <w:rFonts w:eastAsia="Calibr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DF5B47" w:rsidRDefault="00DF5B47" w:rsidP="00DF5B4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sz w:val="26"/>
          <w:szCs w:val="26"/>
          <w:shd w:val="clear" w:color="auto" w:fill="FFFFFF"/>
        </w:rPr>
        <w:t>адрес электронной почты:</w:t>
      </w:r>
      <w:r>
        <w:rPr>
          <w:sz w:val="26"/>
          <w:szCs w:val="26"/>
          <w:shd w:val="clear" w:color="auto" w:fill="FFFFFF"/>
        </w:rPr>
        <w:t> </w:t>
      </w:r>
      <w:r>
        <w:rPr>
          <w:bCs/>
          <w:sz w:val="26"/>
          <w:szCs w:val="26"/>
          <w:lang w:val="en-US"/>
        </w:rPr>
        <w:t>architect</w:t>
      </w:r>
      <w:r>
        <w:rPr>
          <w:bCs/>
          <w:sz w:val="26"/>
          <w:szCs w:val="26"/>
        </w:rPr>
        <w:t>@</w:t>
      </w:r>
      <w:proofErr w:type="spellStart"/>
      <w:r>
        <w:rPr>
          <w:bCs/>
          <w:sz w:val="26"/>
          <w:szCs w:val="26"/>
          <w:lang w:val="en-US"/>
        </w:rPr>
        <w:t>arhcity</w:t>
      </w:r>
      <w:proofErr w:type="spellEnd"/>
      <w:r>
        <w:rPr>
          <w:bCs/>
          <w:sz w:val="26"/>
          <w:szCs w:val="26"/>
        </w:rPr>
        <w:t>.</w:t>
      </w:r>
      <w:proofErr w:type="spellStart"/>
      <w:r>
        <w:rPr>
          <w:bCs/>
          <w:sz w:val="26"/>
          <w:szCs w:val="26"/>
          <w:lang w:val="en-US"/>
        </w:rPr>
        <w:t>ru</w:t>
      </w:r>
      <w:proofErr w:type="spellEnd"/>
      <w:r>
        <w:rPr>
          <w:bCs/>
          <w:sz w:val="26"/>
          <w:szCs w:val="26"/>
        </w:rPr>
        <w:t>.</w:t>
      </w:r>
    </w:p>
    <w:p w:rsidR="00DF5B47" w:rsidRDefault="00DF5B47" w:rsidP="00DF5B4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DF5B47" w:rsidRDefault="00DF5B47" w:rsidP="00DF5B4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DF5B47" w:rsidRDefault="00DF5B47" w:rsidP="00DF5B47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6"/>
          <w:szCs w:val="26"/>
        </w:rPr>
        <w:t xml:space="preserve"> </w:t>
      </w:r>
    </w:p>
    <w:p w:rsidR="00DF5B47" w:rsidRDefault="00DF5B47" w:rsidP="00DF5B47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Контактные данные организатора: пл. В.И. Ленина, д. 5, г. Архангельск, 163000; </w:t>
      </w:r>
      <w:r>
        <w:rPr>
          <w:sz w:val="26"/>
          <w:szCs w:val="26"/>
          <w:shd w:val="clear" w:color="auto" w:fill="FFFFFF"/>
        </w:rPr>
        <w:t>тел/факс (8182) 60-74-66;</w:t>
      </w:r>
      <w:r>
        <w:rPr>
          <w:bCs/>
          <w:sz w:val="26"/>
          <w:szCs w:val="26"/>
        </w:rPr>
        <w:t xml:space="preserve"> адрес электронной почты: architect@arhcity.ru</w:t>
      </w:r>
      <w:r>
        <w:rPr>
          <w:sz w:val="26"/>
          <w:szCs w:val="26"/>
        </w:rPr>
        <w:t>.</w:t>
      </w:r>
    </w:p>
    <w:p w:rsidR="00DF5B47" w:rsidRDefault="00DF5B47" w:rsidP="00DF5B47">
      <w:pPr>
        <w:autoSpaceDE w:val="0"/>
        <w:autoSpaceDN w:val="0"/>
        <w:adjustRightInd w:val="0"/>
        <w:ind w:firstLine="708"/>
        <w:jc w:val="both"/>
        <w:rPr>
          <w:rFonts w:eastAsia="SimSun"/>
          <w:sz w:val="26"/>
          <w:szCs w:val="26"/>
          <w:u w:val="single"/>
        </w:rPr>
      </w:pPr>
      <w:r>
        <w:rPr>
          <w:spacing w:val="2"/>
          <w:sz w:val="26"/>
          <w:szCs w:val="26"/>
        </w:rPr>
        <w:lastRenderedPageBreak/>
        <w:t>Форма подачи предложений и (или) замечания по проекту:</w:t>
      </w:r>
      <w:r>
        <w:rPr>
          <w:b/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опубликована на</w:t>
      </w:r>
      <w:r>
        <w:rPr>
          <w:b/>
          <w:spacing w:val="2"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Fonts w:eastAsia="SimSun"/>
          <w:sz w:val="26"/>
          <w:szCs w:val="26"/>
          <w:u w:val="single"/>
        </w:rPr>
        <w:t>.</w:t>
      </w:r>
    </w:p>
    <w:p w:rsidR="003B47DE" w:rsidRDefault="005F58E6"/>
    <w:sectPr w:rsidR="003B47DE" w:rsidSect="00DF5B47">
      <w:pgSz w:w="11906" w:h="16838"/>
      <w:pgMar w:top="567" w:right="567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6A"/>
    <w:rsid w:val="005F58E6"/>
    <w:rsid w:val="009C2000"/>
    <w:rsid w:val="00C46D6A"/>
    <w:rsid w:val="00D051B1"/>
    <w:rsid w:val="00D940B7"/>
    <w:rsid w:val="00D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Людмила Юрьевна Березина</cp:lastModifiedBy>
  <cp:revision>4</cp:revision>
  <dcterms:created xsi:type="dcterms:W3CDTF">2023-03-21T08:27:00Z</dcterms:created>
  <dcterms:modified xsi:type="dcterms:W3CDTF">2023-03-21T11:58:00Z</dcterms:modified>
</cp:coreProperties>
</file>